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59E" w:rsidRPr="00B9359E" w:rsidRDefault="00B9359E" w:rsidP="00B9359E">
      <w:pPr>
        <w:spacing w:after="0"/>
        <w:ind w:left="-284"/>
        <w:jc w:val="center"/>
        <w:rPr>
          <w:rFonts w:ascii="Times New Roman" w:hAnsi="Times New Roman" w:cs="Times New Roman"/>
        </w:rPr>
      </w:pPr>
      <w:r w:rsidRPr="00B9359E">
        <w:rPr>
          <w:rFonts w:ascii="Times New Roman" w:hAnsi="Times New Roman" w:cs="Times New Roman"/>
        </w:rPr>
        <w:t xml:space="preserve">МУНИЦИПАЛЬНОЕ БЮДЖЕТНОЕ ОБЩЕОБРАЗОВАТЕЛЬНОЕ УЧРЕЖДЕНИЕ «СРЕДНЯЯ ОБЩЕОБРАЗОВАТЕЛЬНАЯ ШКОЛА </w:t>
      </w:r>
      <w:proofErr w:type="spellStart"/>
      <w:r w:rsidRPr="00B9359E">
        <w:rPr>
          <w:rFonts w:ascii="Times New Roman" w:hAnsi="Times New Roman" w:cs="Times New Roman"/>
        </w:rPr>
        <w:t>с.А.ШЕРИПОВА</w:t>
      </w:r>
      <w:proofErr w:type="spellEnd"/>
      <w:r w:rsidRPr="00B9359E">
        <w:rPr>
          <w:rFonts w:ascii="Times New Roman" w:hAnsi="Times New Roman" w:cs="Times New Roman"/>
        </w:rPr>
        <w:t>»</w:t>
      </w:r>
    </w:p>
    <w:p w:rsidR="00B9359E" w:rsidRPr="00B9359E" w:rsidRDefault="00B9359E" w:rsidP="00B9359E">
      <w:pPr>
        <w:spacing w:after="0"/>
        <w:ind w:left="-284"/>
        <w:jc w:val="center"/>
        <w:rPr>
          <w:rFonts w:ascii="Times New Roman" w:hAnsi="Times New Roman" w:cs="Times New Roman"/>
          <w:sz w:val="4"/>
        </w:rPr>
      </w:pPr>
      <w:r w:rsidRPr="00B9359E">
        <w:rPr>
          <w:rFonts w:ascii="Times New Roman" w:hAnsi="Times New Roman" w:cs="Times New Roman"/>
        </w:rPr>
        <w:t>ШАТОЙСКОГО РАЙОНА</w:t>
      </w:r>
    </w:p>
    <w:p w:rsidR="00B9359E" w:rsidRPr="00B9359E" w:rsidRDefault="00B9359E" w:rsidP="00B9359E">
      <w:pPr>
        <w:spacing w:after="0"/>
        <w:jc w:val="center"/>
        <w:rPr>
          <w:rFonts w:ascii="Times New Roman" w:hAnsi="Times New Roman" w:cs="Times New Roman"/>
          <w:sz w:val="6"/>
        </w:rPr>
      </w:pPr>
      <w:r w:rsidRPr="00B9359E">
        <w:rPr>
          <w:rFonts w:ascii="Times New Roman" w:hAnsi="Times New Roman" w:cs="Times New Roman"/>
          <w:sz w:val="24"/>
        </w:rPr>
        <w:t xml:space="preserve">Рейтинг индивидуального отбора в класс профильного обучения социально-экономического профиля </w:t>
      </w:r>
      <w:r w:rsidRPr="00B9359E">
        <w:rPr>
          <w:rFonts w:ascii="Times New Roman" w:hAnsi="Times New Roman" w:cs="Times New Roman"/>
          <w:sz w:val="24"/>
        </w:rPr>
        <w:br/>
      </w:r>
    </w:p>
    <w:p w:rsidR="00B9359E" w:rsidRPr="00B9359E" w:rsidRDefault="00B9359E" w:rsidP="00B9359E">
      <w:pPr>
        <w:spacing w:after="0"/>
        <w:jc w:val="center"/>
        <w:rPr>
          <w:rFonts w:ascii="Times New Roman" w:hAnsi="Times New Roman" w:cs="Times New Roman"/>
          <w:sz w:val="24"/>
        </w:rPr>
      </w:pPr>
      <w:r w:rsidRPr="00B9359E">
        <w:rPr>
          <w:rFonts w:ascii="Times New Roman" w:hAnsi="Times New Roman" w:cs="Times New Roman"/>
          <w:sz w:val="24"/>
        </w:rPr>
        <w:t>2024-2025 учебный год</w:t>
      </w:r>
    </w:p>
    <w:tbl>
      <w:tblPr>
        <w:tblStyle w:val="a3"/>
        <w:tblW w:w="15462" w:type="dxa"/>
        <w:tblLook w:val="04A0" w:firstRow="1" w:lastRow="0" w:firstColumn="1" w:lastColumn="0" w:noHBand="0" w:noVBand="1"/>
      </w:tblPr>
      <w:tblGrid>
        <w:gridCol w:w="1195"/>
        <w:gridCol w:w="1183"/>
        <w:gridCol w:w="1231"/>
        <w:gridCol w:w="1525"/>
        <w:gridCol w:w="1164"/>
        <w:gridCol w:w="1226"/>
        <w:gridCol w:w="1525"/>
        <w:gridCol w:w="1489"/>
        <w:gridCol w:w="1241"/>
        <w:gridCol w:w="1181"/>
        <w:gridCol w:w="1267"/>
        <w:gridCol w:w="1235"/>
      </w:tblGrid>
      <w:tr w:rsidR="00B9359E" w:rsidRPr="00AD2E0D" w:rsidTr="00B9359E">
        <w:tc>
          <w:tcPr>
            <w:tcW w:w="1195" w:type="dxa"/>
            <w:vMerge w:val="restart"/>
          </w:tcPr>
          <w:p w:rsidR="00B9359E" w:rsidRPr="00AD2E0D" w:rsidRDefault="00B9359E" w:rsidP="00CD615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D2E0D">
              <w:rPr>
                <w:rFonts w:ascii="Times New Roman" w:hAnsi="Times New Roman" w:cs="Times New Roman"/>
                <w:sz w:val="18"/>
                <w:szCs w:val="20"/>
              </w:rPr>
              <w:t>Номер заявления</w:t>
            </w:r>
          </w:p>
        </w:tc>
        <w:tc>
          <w:tcPr>
            <w:tcW w:w="3939" w:type="dxa"/>
            <w:gridSpan w:val="3"/>
          </w:tcPr>
          <w:p w:rsidR="00B9359E" w:rsidRPr="00AD2E0D" w:rsidRDefault="00B9359E" w:rsidP="00CD615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D2E0D">
              <w:rPr>
                <w:rFonts w:ascii="Times New Roman" w:hAnsi="Times New Roman" w:cs="Times New Roman"/>
                <w:sz w:val="18"/>
                <w:szCs w:val="20"/>
              </w:rPr>
              <w:t>Итоговая отметка</w:t>
            </w:r>
          </w:p>
        </w:tc>
        <w:tc>
          <w:tcPr>
            <w:tcW w:w="3915" w:type="dxa"/>
            <w:gridSpan w:val="3"/>
          </w:tcPr>
          <w:p w:rsidR="00B9359E" w:rsidRPr="00AD2E0D" w:rsidRDefault="00B9359E" w:rsidP="00CD615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D2E0D">
              <w:rPr>
                <w:rFonts w:ascii="Times New Roman" w:hAnsi="Times New Roman" w:cs="Times New Roman"/>
                <w:sz w:val="18"/>
                <w:szCs w:val="20"/>
              </w:rPr>
              <w:t>Результаты ГИА</w:t>
            </w:r>
          </w:p>
        </w:tc>
        <w:tc>
          <w:tcPr>
            <w:tcW w:w="1489" w:type="dxa"/>
            <w:vMerge w:val="restart"/>
          </w:tcPr>
          <w:p w:rsidR="00B9359E" w:rsidRPr="00AD2E0D" w:rsidRDefault="00B9359E" w:rsidP="00CD615B">
            <w:pPr>
              <w:ind w:left="-37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D2E0D">
              <w:rPr>
                <w:rFonts w:ascii="Times New Roman" w:hAnsi="Times New Roman" w:cs="Times New Roman"/>
                <w:sz w:val="18"/>
                <w:szCs w:val="20"/>
              </w:rPr>
              <w:t xml:space="preserve">Дополнительные </w:t>
            </w:r>
          </w:p>
          <w:p w:rsidR="00B9359E" w:rsidRPr="00AD2E0D" w:rsidRDefault="00B9359E" w:rsidP="00CD615B">
            <w:pPr>
              <w:ind w:left="-37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41" w:type="dxa"/>
            <w:vMerge w:val="restart"/>
          </w:tcPr>
          <w:p w:rsidR="00B9359E" w:rsidRPr="00AD2E0D" w:rsidRDefault="00B9359E" w:rsidP="00CD615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D2E0D">
              <w:rPr>
                <w:rFonts w:ascii="Times New Roman" w:hAnsi="Times New Roman" w:cs="Times New Roman"/>
                <w:sz w:val="18"/>
                <w:szCs w:val="20"/>
              </w:rPr>
              <w:t>Суммарный балл</w:t>
            </w:r>
          </w:p>
          <w:p w:rsidR="00B9359E" w:rsidRPr="00AD2E0D" w:rsidRDefault="00B9359E" w:rsidP="00CD615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81" w:type="dxa"/>
            <w:vMerge w:val="restart"/>
          </w:tcPr>
          <w:p w:rsidR="00B9359E" w:rsidRPr="00AD2E0D" w:rsidRDefault="00B9359E" w:rsidP="00CD615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D2E0D">
              <w:rPr>
                <w:rFonts w:ascii="Times New Roman" w:hAnsi="Times New Roman" w:cs="Times New Roman"/>
                <w:sz w:val="18"/>
                <w:szCs w:val="20"/>
              </w:rPr>
              <w:t>Средний балл аттестата</w:t>
            </w:r>
          </w:p>
        </w:tc>
        <w:tc>
          <w:tcPr>
            <w:tcW w:w="1267" w:type="dxa"/>
            <w:vMerge w:val="restart"/>
          </w:tcPr>
          <w:p w:rsidR="00B9359E" w:rsidRPr="00AD2E0D" w:rsidRDefault="00B9359E" w:rsidP="00CD615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D2E0D">
              <w:rPr>
                <w:rFonts w:ascii="Times New Roman" w:hAnsi="Times New Roman" w:cs="Times New Roman"/>
                <w:sz w:val="18"/>
                <w:szCs w:val="20"/>
              </w:rPr>
              <w:t>Рейтинговый номер</w:t>
            </w:r>
          </w:p>
        </w:tc>
        <w:tc>
          <w:tcPr>
            <w:tcW w:w="1235" w:type="dxa"/>
            <w:vMerge w:val="restart"/>
          </w:tcPr>
          <w:p w:rsidR="00B9359E" w:rsidRPr="00AD2E0D" w:rsidRDefault="00B9359E" w:rsidP="00CD615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D2E0D">
              <w:rPr>
                <w:rFonts w:ascii="Times New Roman" w:hAnsi="Times New Roman" w:cs="Times New Roman"/>
                <w:sz w:val="18"/>
                <w:szCs w:val="20"/>
              </w:rPr>
              <w:t>Решение конкурсной комиссии</w:t>
            </w:r>
          </w:p>
        </w:tc>
      </w:tr>
      <w:tr w:rsidR="00B9359E" w:rsidTr="00B9359E">
        <w:tc>
          <w:tcPr>
            <w:tcW w:w="1195" w:type="dxa"/>
            <w:vMerge/>
          </w:tcPr>
          <w:p w:rsidR="00B9359E" w:rsidRDefault="00B9359E" w:rsidP="00CD615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83" w:type="dxa"/>
          </w:tcPr>
          <w:p w:rsidR="00B9359E" w:rsidRDefault="00B9359E" w:rsidP="00CD615B">
            <w:pPr>
              <w:jc w:val="center"/>
              <w:rPr>
                <w:rFonts w:ascii="Times New Roman" w:hAnsi="Times New Roman"/>
                <w:sz w:val="24"/>
              </w:rPr>
            </w:pPr>
            <w:r w:rsidRPr="00AD2E0D">
              <w:rPr>
                <w:rFonts w:ascii="Times New Roman" w:hAnsi="Times New Roman" w:cs="Times New Roman"/>
                <w:sz w:val="18"/>
                <w:szCs w:val="20"/>
              </w:rPr>
              <w:t>по русскому языку</w:t>
            </w:r>
          </w:p>
        </w:tc>
        <w:tc>
          <w:tcPr>
            <w:tcW w:w="1231" w:type="dxa"/>
          </w:tcPr>
          <w:p w:rsidR="00B9359E" w:rsidRDefault="00B9359E" w:rsidP="00CD615B">
            <w:pPr>
              <w:jc w:val="center"/>
              <w:rPr>
                <w:rFonts w:ascii="Times New Roman" w:hAnsi="Times New Roman"/>
                <w:sz w:val="24"/>
              </w:rPr>
            </w:pPr>
            <w:r w:rsidRPr="00AD2E0D">
              <w:rPr>
                <w:rFonts w:ascii="Times New Roman" w:hAnsi="Times New Roman" w:cs="Times New Roman"/>
                <w:sz w:val="18"/>
                <w:szCs w:val="20"/>
              </w:rPr>
              <w:t>по математике</w:t>
            </w:r>
          </w:p>
        </w:tc>
        <w:tc>
          <w:tcPr>
            <w:tcW w:w="1525" w:type="dxa"/>
          </w:tcPr>
          <w:p w:rsidR="00B9359E" w:rsidRDefault="00B9359E" w:rsidP="00CD615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по обществознанию</w:t>
            </w:r>
          </w:p>
        </w:tc>
        <w:tc>
          <w:tcPr>
            <w:tcW w:w="1164" w:type="dxa"/>
          </w:tcPr>
          <w:p w:rsidR="00B9359E" w:rsidRDefault="00B9359E" w:rsidP="00CD615B">
            <w:pPr>
              <w:jc w:val="center"/>
              <w:rPr>
                <w:rFonts w:ascii="Times New Roman" w:hAnsi="Times New Roman"/>
                <w:sz w:val="24"/>
              </w:rPr>
            </w:pPr>
            <w:r w:rsidRPr="00AD2E0D">
              <w:rPr>
                <w:rFonts w:ascii="Times New Roman" w:hAnsi="Times New Roman" w:cs="Times New Roman"/>
                <w:sz w:val="18"/>
                <w:szCs w:val="20"/>
              </w:rPr>
              <w:t>по русскому языку</w:t>
            </w:r>
          </w:p>
        </w:tc>
        <w:tc>
          <w:tcPr>
            <w:tcW w:w="1226" w:type="dxa"/>
          </w:tcPr>
          <w:p w:rsidR="00B9359E" w:rsidRDefault="00B9359E" w:rsidP="00CD615B">
            <w:pPr>
              <w:jc w:val="center"/>
              <w:rPr>
                <w:rFonts w:ascii="Times New Roman" w:hAnsi="Times New Roman"/>
                <w:sz w:val="24"/>
              </w:rPr>
            </w:pPr>
            <w:r w:rsidRPr="00AD2E0D">
              <w:rPr>
                <w:rFonts w:ascii="Times New Roman" w:hAnsi="Times New Roman" w:cs="Times New Roman"/>
                <w:sz w:val="18"/>
                <w:szCs w:val="20"/>
              </w:rPr>
              <w:t>по математике</w:t>
            </w:r>
          </w:p>
        </w:tc>
        <w:tc>
          <w:tcPr>
            <w:tcW w:w="1525" w:type="dxa"/>
          </w:tcPr>
          <w:p w:rsidR="00B9359E" w:rsidRPr="00AD2E0D" w:rsidRDefault="00B9359E" w:rsidP="00CD615B">
            <w:pPr>
              <w:ind w:left="-37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D2E0D">
              <w:rPr>
                <w:rFonts w:ascii="Times New Roman" w:hAnsi="Times New Roman" w:cs="Times New Roman"/>
                <w:sz w:val="18"/>
                <w:szCs w:val="20"/>
              </w:rPr>
              <w:t>баллы</w:t>
            </w:r>
          </w:p>
          <w:p w:rsidR="00B9359E" w:rsidRDefault="00B9359E" w:rsidP="00CD615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по обществознанию</w:t>
            </w:r>
          </w:p>
        </w:tc>
        <w:tc>
          <w:tcPr>
            <w:tcW w:w="1489" w:type="dxa"/>
            <w:vMerge/>
          </w:tcPr>
          <w:p w:rsidR="00B9359E" w:rsidRDefault="00B9359E" w:rsidP="00CD615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41" w:type="dxa"/>
            <w:vMerge/>
          </w:tcPr>
          <w:p w:rsidR="00B9359E" w:rsidRDefault="00B9359E" w:rsidP="00CD615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81" w:type="dxa"/>
            <w:vMerge/>
          </w:tcPr>
          <w:p w:rsidR="00B9359E" w:rsidRDefault="00B9359E" w:rsidP="00CD615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7" w:type="dxa"/>
            <w:vMerge/>
          </w:tcPr>
          <w:p w:rsidR="00B9359E" w:rsidRDefault="00B9359E" w:rsidP="00CD615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35" w:type="dxa"/>
            <w:vMerge/>
          </w:tcPr>
          <w:p w:rsidR="00B9359E" w:rsidRDefault="00B9359E" w:rsidP="00CD615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B9359E" w:rsidRPr="00AD2E0D" w:rsidTr="00B9359E">
        <w:tc>
          <w:tcPr>
            <w:tcW w:w="1195" w:type="dxa"/>
          </w:tcPr>
          <w:p w:rsidR="00B9359E" w:rsidRPr="00AD2E0D" w:rsidRDefault="00B9359E" w:rsidP="00CD615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83" w:type="dxa"/>
          </w:tcPr>
          <w:p w:rsidR="00B9359E" w:rsidRPr="00AD2E0D" w:rsidRDefault="00B9359E" w:rsidP="00CD615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31" w:type="dxa"/>
          </w:tcPr>
          <w:p w:rsidR="00B9359E" w:rsidRPr="00AD2E0D" w:rsidRDefault="00B9359E" w:rsidP="00CD615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525" w:type="dxa"/>
          </w:tcPr>
          <w:p w:rsidR="00B9359E" w:rsidRPr="00AD2E0D" w:rsidRDefault="00B9359E" w:rsidP="00CD615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64" w:type="dxa"/>
          </w:tcPr>
          <w:p w:rsidR="00B9359E" w:rsidRPr="00AD2E0D" w:rsidRDefault="00B9359E" w:rsidP="00CD615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26" w:type="dxa"/>
          </w:tcPr>
          <w:p w:rsidR="00B9359E" w:rsidRPr="00AD2E0D" w:rsidRDefault="00B9359E" w:rsidP="00CD615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525" w:type="dxa"/>
          </w:tcPr>
          <w:p w:rsidR="00B9359E" w:rsidRPr="00AD2E0D" w:rsidRDefault="00B9359E" w:rsidP="00CD615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89" w:type="dxa"/>
          </w:tcPr>
          <w:p w:rsidR="00B9359E" w:rsidRPr="00AD2E0D" w:rsidRDefault="00B9359E" w:rsidP="00CD615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41" w:type="dxa"/>
          </w:tcPr>
          <w:p w:rsidR="00B9359E" w:rsidRPr="00AD2E0D" w:rsidRDefault="00B9359E" w:rsidP="00CD615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81" w:type="dxa"/>
          </w:tcPr>
          <w:p w:rsidR="00B9359E" w:rsidRPr="00AD2E0D" w:rsidRDefault="00B9359E" w:rsidP="00CD615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67" w:type="dxa"/>
          </w:tcPr>
          <w:p w:rsidR="00B9359E" w:rsidRPr="00AD2E0D" w:rsidRDefault="00B9359E" w:rsidP="00CD615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35" w:type="dxa"/>
          </w:tcPr>
          <w:p w:rsidR="00B9359E" w:rsidRDefault="00B9359E" w:rsidP="00CD615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B9359E" w:rsidRDefault="00B9359E" w:rsidP="00CD615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B9359E" w:rsidRPr="00AD2E0D" w:rsidRDefault="00B9359E" w:rsidP="00CD615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B9359E" w:rsidTr="00B9359E">
        <w:tc>
          <w:tcPr>
            <w:tcW w:w="1195" w:type="dxa"/>
          </w:tcPr>
          <w:p w:rsidR="00B9359E" w:rsidRDefault="00B9359E" w:rsidP="00CD615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83" w:type="dxa"/>
          </w:tcPr>
          <w:p w:rsidR="00B9359E" w:rsidRDefault="00B9359E" w:rsidP="00CD615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31" w:type="dxa"/>
          </w:tcPr>
          <w:p w:rsidR="00B9359E" w:rsidRDefault="00B9359E" w:rsidP="00CD615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25" w:type="dxa"/>
          </w:tcPr>
          <w:p w:rsidR="00B9359E" w:rsidRDefault="00B9359E" w:rsidP="00CD615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64" w:type="dxa"/>
          </w:tcPr>
          <w:p w:rsidR="00B9359E" w:rsidRDefault="00B9359E" w:rsidP="00CD615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26" w:type="dxa"/>
          </w:tcPr>
          <w:p w:rsidR="00B9359E" w:rsidRDefault="00B9359E" w:rsidP="00CD615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25" w:type="dxa"/>
          </w:tcPr>
          <w:p w:rsidR="00B9359E" w:rsidRDefault="00B9359E" w:rsidP="00CD615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89" w:type="dxa"/>
          </w:tcPr>
          <w:p w:rsidR="00B9359E" w:rsidRDefault="00B9359E" w:rsidP="00CD615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41" w:type="dxa"/>
          </w:tcPr>
          <w:p w:rsidR="00B9359E" w:rsidRDefault="00B9359E" w:rsidP="00CD615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81" w:type="dxa"/>
          </w:tcPr>
          <w:p w:rsidR="00B9359E" w:rsidRDefault="00B9359E" w:rsidP="00CD615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7" w:type="dxa"/>
          </w:tcPr>
          <w:p w:rsidR="00B9359E" w:rsidRDefault="00B9359E" w:rsidP="00CD615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35" w:type="dxa"/>
          </w:tcPr>
          <w:p w:rsidR="00B9359E" w:rsidRDefault="00B9359E" w:rsidP="00CD615B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B9359E" w:rsidRDefault="00B9359E" w:rsidP="00CD615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B9359E" w:rsidTr="00B9359E">
        <w:tc>
          <w:tcPr>
            <w:tcW w:w="1195" w:type="dxa"/>
          </w:tcPr>
          <w:p w:rsidR="00B9359E" w:rsidRDefault="00B9359E" w:rsidP="00CD615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83" w:type="dxa"/>
          </w:tcPr>
          <w:p w:rsidR="00B9359E" w:rsidRDefault="00B9359E" w:rsidP="00CD615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31" w:type="dxa"/>
          </w:tcPr>
          <w:p w:rsidR="00B9359E" w:rsidRDefault="00B9359E" w:rsidP="00CD615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25" w:type="dxa"/>
          </w:tcPr>
          <w:p w:rsidR="00B9359E" w:rsidRDefault="00B9359E" w:rsidP="00CD615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64" w:type="dxa"/>
          </w:tcPr>
          <w:p w:rsidR="00B9359E" w:rsidRDefault="00B9359E" w:rsidP="00CD615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26" w:type="dxa"/>
          </w:tcPr>
          <w:p w:rsidR="00B9359E" w:rsidRDefault="00B9359E" w:rsidP="00CD615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25" w:type="dxa"/>
          </w:tcPr>
          <w:p w:rsidR="00B9359E" w:rsidRDefault="00B9359E" w:rsidP="00CD615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89" w:type="dxa"/>
          </w:tcPr>
          <w:p w:rsidR="00B9359E" w:rsidRDefault="00B9359E" w:rsidP="00CD615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41" w:type="dxa"/>
          </w:tcPr>
          <w:p w:rsidR="00B9359E" w:rsidRDefault="00B9359E" w:rsidP="00CD615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81" w:type="dxa"/>
          </w:tcPr>
          <w:p w:rsidR="00B9359E" w:rsidRDefault="00B9359E" w:rsidP="00CD615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7" w:type="dxa"/>
          </w:tcPr>
          <w:p w:rsidR="00B9359E" w:rsidRDefault="00B9359E" w:rsidP="00CD615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35" w:type="dxa"/>
          </w:tcPr>
          <w:p w:rsidR="00B9359E" w:rsidRDefault="00B9359E" w:rsidP="00CD615B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B9359E" w:rsidRDefault="00B9359E" w:rsidP="00CD615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B9359E" w:rsidTr="00B9359E">
        <w:tc>
          <w:tcPr>
            <w:tcW w:w="1195" w:type="dxa"/>
          </w:tcPr>
          <w:p w:rsidR="00B9359E" w:rsidRDefault="00B9359E" w:rsidP="00CD615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83" w:type="dxa"/>
          </w:tcPr>
          <w:p w:rsidR="00B9359E" w:rsidRDefault="00B9359E" w:rsidP="00CD615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31" w:type="dxa"/>
          </w:tcPr>
          <w:p w:rsidR="00B9359E" w:rsidRDefault="00B9359E" w:rsidP="00CD615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25" w:type="dxa"/>
          </w:tcPr>
          <w:p w:rsidR="00B9359E" w:rsidRDefault="00B9359E" w:rsidP="00CD615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64" w:type="dxa"/>
          </w:tcPr>
          <w:p w:rsidR="00B9359E" w:rsidRDefault="00B9359E" w:rsidP="00CD615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26" w:type="dxa"/>
          </w:tcPr>
          <w:p w:rsidR="00B9359E" w:rsidRDefault="00B9359E" w:rsidP="00CD615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25" w:type="dxa"/>
          </w:tcPr>
          <w:p w:rsidR="00B9359E" w:rsidRDefault="00B9359E" w:rsidP="00CD615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89" w:type="dxa"/>
          </w:tcPr>
          <w:p w:rsidR="00B9359E" w:rsidRDefault="00B9359E" w:rsidP="00CD615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41" w:type="dxa"/>
          </w:tcPr>
          <w:p w:rsidR="00B9359E" w:rsidRDefault="00B9359E" w:rsidP="00CD615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81" w:type="dxa"/>
          </w:tcPr>
          <w:p w:rsidR="00B9359E" w:rsidRDefault="00B9359E" w:rsidP="00CD615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7" w:type="dxa"/>
          </w:tcPr>
          <w:p w:rsidR="00B9359E" w:rsidRDefault="00B9359E" w:rsidP="00CD615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35" w:type="dxa"/>
          </w:tcPr>
          <w:p w:rsidR="00B9359E" w:rsidRDefault="00B9359E" w:rsidP="00CD615B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B9359E" w:rsidRDefault="00B9359E" w:rsidP="00CD615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B9359E" w:rsidTr="00B9359E">
        <w:tc>
          <w:tcPr>
            <w:tcW w:w="1195" w:type="dxa"/>
          </w:tcPr>
          <w:p w:rsidR="00B9359E" w:rsidRDefault="00B9359E" w:rsidP="00CD615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83" w:type="dxa"/>
          </w:tcPr>
          <w:p w:rsidR="00B9359E" w:rsidRDefault="00B9359E" w:rsidP="00CD615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31" w:type="dxa"/>
          </w:tcPr>
          <w:p w:rsidR="00B9359E" w:rsidRDefault="00B9359E" w:rsidP="00CD615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25" w:type="dxa"/>
          </w:tcPr>
          <w:p w:rsidR="00B9359E" w:rsidRDefault="00B9359E" w:rsidP="00CD615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64" w:type="dxa"/>
          </w:tcPr>
          <w:p w:rsidR="00B9359E" w:rsidRDefault="00B9359E" w:rsidP="00CD615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26" w:type="dxa"/>
          </w:tcPr>
          <w:p w:rsidR="00B9359E" w:rsidRDefault="00B9359E" w:rsidP="00CD615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25" w:type="dxa"/>
          </w:tcPr>
          <w:p w:rsidR="00B9359E" w:rsidRDefault="00B9359E" w:rsidP="00CD615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89" w:type="dxa"/>
          </w:tcPr>
          <w:p w:rsidR="00B9359E" w:rsidRDefault="00B9359E" w:rsidP="00CD615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41" w:type="dxa"/>
          </w:tcPr>
          <w:p w:rsidR="00B9359E" w:rsidRDefault="00B9359E" w:rsidP="00CD615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81" w:type="dxa"/>
          </w:tcPr>
          <w:p w:rsidR="00B9359E" w:rsidRDefault="00B9359E" w:rsidP="00CD615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7" w:type="dxa"/>
          </w:tcPr>
          <w:p w:rsidR="00B9359E" w:rsidRDefault="00B9359E" w:rsidP="00CD615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35" w:type="dxa"/>
          </w:tcPr>
          <w:p w:rsidR="00B9359E" w:rsidRDefault="00B9359E" w:rsidP="00CD615B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B9359E" w:rsidRDefault="00B9359E" w:rsidP="00CD615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B9359E" w:rsidRDefault="00B9359E" w:rsidP="00B9359E"/>
    <w:p w:rsidR="00B9359E" w:rsidRDefault="00B9359E" w:rsidP="00B9359E">
      <w:pPr>
        <w:jc w:val="center"/>
      </w:pPr>
    </w:p>
    <w:p w:rsidR="00B9359E" w:rsidRDefault="00B9359E" w:rsidP="00B9359E">
      <w:pPr>
        <w:jc w:val="center"/>
      </w:pPr>
      <w:bookmarkStart w:id="0" w:name="_GoBack"/>
      <w:bookmarkEnd w:id="0"/>
    </w:p>
    <w:p w:rsidR="00B9359E" w:rsidRDefault="00B9359E" w:rsidP="00B9359E">
      <w:pPr>
        <w:jc w:val="center"/>
      </w:pPr>
    </w:p>
    <w:p w:rsidR="00B9359E" w:rsidRDefault="00B9359E" w:rsidP="00B9359E">
      <w:pPr>
        <w:jc w:val="center"/>
      </w:pPr>
    </w:p>
    <w:sectPr w:rsidR="00B9359E" w:rsidSect="00B9359E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318"/>
    <w:rsid w:val="006C38A4"/>
    <w:rsid w:val="00AF4318"/>
    <w:rsid w:val="00B93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5FA03"/>
  <w15:chartTrackingRefBased/>
  <w15:docId w15:val="{C8762F8F-A8EB-4E64-83AB-1FF827522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59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35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2025-04-28T09:04:00Z</dcterms:created>
  <dcterms:modified xsi:type="dcterms:W3CDTF">2025-04-28T09:09:00Z</dcterms:modified>
</cp:coreProperties>
</file>